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                                             </w:t>
      </w:r>
    </w:p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         </w:t>
      </w:r>
      <w:r w:rsidR="00865795">
        <w:t xml:space="preserve">         ÉTLAP  2024 januar29-febr2 ig</w:t>
      </w:r>
      <w:bookmarkStart w:id="0" w:name="_GoBack"/>
      <w:bookmarkEnd w:id="0"/>
    </w:p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Hétfő:   Tarhonya leves</w:t>
      </w:r>
    </w:p>
    <w:p w:rsidR="00CE78D4" w:rsidRDefault="00CD12E3">
      <w:pPr>
        <w:pStyle w:val="Standard"/>
      </w:pPr>
      <w:r>
        <w:t xml:space="preserve">                                                        </w:t>
      </w:r>
    </w:p>
    <w:p w:rsidR="00CE78D4" w:rsidRDefault="00CD12E3">
      <w:pPr>
        <w:pStyle w:val="Standard"/>
      </w:pPr>
      <w:r>
        <w:t xml:space="preserve">                      Temesvári tokány burgur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Sertespőrkőlt nokedli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Kedd:     Májgaluska  leves 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Tök főzelék Lecsos virsli</w:t>
      </w:r>
    </w:p>
    <w:p w:rsidR="00CE78D4" w:rsidRDefault="00CE78D4">
      <w:pPr>
        <w:pStyle w:val="Standard"/>
      </w:pPr>
    </w:p>
    <w:p w:rsidR="00CE78D4" w:rsidRDefault="00865795">
      <w:pPr>
        <w:pStyle w:val="Standard"/>
      </w:pPr>
      <w:r>
        <w:t xml:space="preserve">                     Tőltőtt krumpli</w:t>
      </w:r>
    </w:p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Szerda:     Fokhagyma krémleves</w:t>
      </w:r>
    </w:p>
    <w:p w:rsidR="00CE78D4" w:rsidRDefault="00CD12E3">
      <w:pPr>
        <w:pStyle w:val="Standard"/>
      </w:pPr>
      <w:r>
        <w:t xml:space="preserve"> 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</w:t>
      </w:r>
      <w:r w:rsidR="00004E15">
        <w:t xml:space="preserve">      Dubarry szelet krumpli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</w:t>
      </w:r>
      <w:r w:rsidR="00DB4011">
        <w:t xml:space="preserve">        Csikos tokány</w:t>
      </w:r>
      <w:r w:rsidR="00865795">
        <w:t xml:space="preserve"> burgur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</w:t>
      </w:r>
      <w:r w:rsidR="00941FAD">
        <w:t xml:space="preserve">  Csüt.         Paradicsom leves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Rakott kelkáposzta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</w:t>
      </w:r>
      <w:r w:rsidR="00DB4011">
        <w:t xml:space="preserve">           Rántott csirkemell kukoricás rizs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</w:t>
      </w:r>
      <w:r w:rsidR="00865795">
        <w:t xml:space="preserve">    Péntek:  Tárkonyos ragu leves</w:t>
      </w:r>
    </w:p>
    <w:p w:rsidR="00CE78D4" w:rsidRDefault="00CD12E3">
      <w:pPr>
        <w:pStyle w:val="Standard"/>
      </w:pPr>
      <w:r>
        <w:t xml:space="preserve">                         </w:t>
      </w:r>
    </w:p>
    <w:p w:rsidR="00CE78D4" w:rsidRDefault="00CD12E3">
      <w:pPr>
        <w:pStyle w:val="Standard"/>
      </w:pPr>
      <w:r>
        <w:t xml:space="preserve">    </w:t>
      </w:r>
      <w:r w:rsidR="00865795">
        <w:t xml:space="preserve">                Lazanya</w:t>
      </w:r>
    </w:p>
    <w:p w:rsidR="00CE78D4" w:rsidRDefault="00865795">
      <w:pPr>
        <w:pStyle w:val="Standard"/>
      </w:pPr>
      <w:r>
        <w:t xml:space="preserve">                  Almás pite</w:t>
      </w:r>
    </w:p>
    <w:p w:rsidR="00CE78D4" w:rsidRDefault="00CD12E3">
      <w:pPr>
        <w:pStyle w:val="Standard"/>
      </w:pPr>
      <w:r>
        <w:t xml:space="preserve">                         </w:t>
      </w:r>
    </w:p>
    <w:p w:rsidR="00CE78D4" w:rsidRDefault="00CD12E3">
      <w:pPr>
        <w:pStyle w:val="Standard"/>
      </w:pPr>
      <w:r>
        <w:t xml:space="preserve">                    </w:t>
      </w:r>
    </w:p>
    <w:p w:rsidR="00CE78D4" w:rsidRDefault="00CD12E3">
      <w:pPr>
        <w:pStyle w:val="Standard"/>
      </w:pPr>
      <w:r>
        <w:t xml:space="preserve">                        </w:t>
      </w:r>
    </w:p>
    <w:p w:rsidR="00CE78D4" w:rsidRDefault="00CD12E3">
      <w:pPr>
        <w:pStyle w:val="Standard"/>
      </w:pPr>
      <w:r>
        <w:t xml:space="preserve">              </w:t>
      </w:r>
      <w:r>
        <w:t xml:space="preserve">     </w:t>
      </w:r>
    </w:p>
    <w:p w:rsidR="00CE78D4" w:rsidRDefault="00CD12E3">
      <w:pPr>
        <w:pStyle w:val="Standard"/>
      </w:pPr>
      <w:r>
        <w:t xml:space="preserve">                      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 Menü 1900/nap  150ft  csomagolás Rendelés 06304099551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JÓ ÉTVÁGYAT  </w:t>
      </w:r>
    </w:p>
    <w:p w:rsidR="00CE78D4" w:rsidRDefault="00CE78D4">
      <w:pPr>
        <w:pStyle w:val="Standard"/>
      </w:pP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t xml:space="preserve">                      </w:t>
      </w:r>
    </w:p>
    <w:p w:rsidR="00CE78D4" w:rsidRDefault="00CE78D4">
      <w:pPr>
        <w:pStyle w:val="Standard"/>
      </w:pPr>
    </w:p>
    <w:p w:rsidR="00CE78D4" w:rsidRDefault="00CD12E3">
      <w:pPr>
        <w:pStyle w:val="Standard"/>
      </w:pPr>
      <w:r>
        <w:lastRenderedPageBreak/>
        <w:t xml:space="preserve">                   </w:t>
      </w:r>
    </w:p>
    <w:p w:rsidR="00CE78D4" w:rsidRDefault="00CE78D4">
      <w:pPr>
        <w:pStyle w:val="Standard"/>
      </w:pPr>
    </w:p>
    <w:sectPr w:rsidR="00CE78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E3" w:rsidRDefault="00CD12E3">
      <w:r>
        <w:separator/>
      </w:r>
    </w:p>
  </w:endnote>
  <w:endnote w:type="continuationSeparator" w:id="0">
    <w:p w:rsidR="00CD12E3" w:rsidRDefault="00C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E3" w:rsidRDefault="00CD12E3">
      <w:r>
        <w:rPr>
          <w:color w:val="000000"/>
        </w:rPr>
        <w:separator/>
      </w:r>
    </w:p>
  </w:footnote>
  <w:footnote w:type="continuationSeparator" w:id="0">
    <w:p w:rsidR="00CD12E3" w:rsidRDefault="00CD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78D4"/>
    <w:rsid w:val="00004E15"/>
    <w:rsid w:val="003C6AF6"/>
    <w:rsid w:val="00865795"/>
    <w:rsid w:val="00941FAD"/>
    <w:rsid w:val="00CD12E3"/>
    <w:rsid w:val="00CE78D4"/>
    <w:rsid w:val="00D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D313-9662-4BD1-AD6C-4554FBD2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pPr>
      <w:suppressAutoHyphens/>
    </w:pPr>
  </w:style>
  <w:style w:type="character" w:customStyle="1" w:styleId="Bekezdsalapbettpusa">
    <w:name w:val="Bekezdés alapbetűtípus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Kpalrs">
    <w:name w:val="Képaláírá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Molnár</dc:creator>
  <cp:lastModifiedBy>User</cp:lastModifiedBy>
  <cp:revision>2</cp:revision>
  <cp:lastPrinted>2024-01-24T15:32:00Z</cp:lastPrinted>
  <dcterms:created xsi:type="dcterms:W3CDTF">2024-01-24T15:37:00Z</dcterms:created>
  <dcterms:modified xsi:type="dcterms:W3CDTF">2024-01-24T15:37:00Z</dcterms:modified>
</cp:coreProperties>
</file>